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71B03" w14:textId="0F57CFF2" w:rsidR="00346901" w:rsidRPr="002F047B" w:rsidRDefault="00A65E4C" w:rsidP="00E06F2D">
      <w:pPr>
        <w:shd w:val="clear" w:color="auto" w:fill="FFFFFF"/>
        <w:spacing w:before="60" w:after="60" w:line="240" w:lineRule="auto"/>
        <w:jc w:val="center"/>
        <w:textAlignment w:val="baseline"/>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bdr w:val="none" w:sz="0" w:space="0" w:color="auto" w:frame="1"/>
          <w:lang w:eastAsia="tr-TR"/>
        </w:rPr>
        <w:t>PEKY AKILLI MARKET</w:t>
      </w:r>
      <w:r w:rsidR="002F047B" w:rsidRPr="002F047B">
        <w:rPr>
          <w:rFonts w:ascii="Times New Roman" w:eastAsia="Times New Roman" w:hAnsi="Times New Roman" w:cs="Times New Roman"/>
          <w:b/>
          <w:sz w:val="24"/>
          <w:szCs w:val="24"/>
          <w:bdr w:val="none" w:sz="0" w:space="0" w:color="auto" w:frame="1"/>
          <w:lang w:eastAsia="tr-TR"/>
        </w:rPr>
        <w:t xml:space="preserve"> A.Ş.</w:t>
      </w:r>
      <w:r w:rsidR="00346901" w:rsidRPr="002F047B">
        <w:rPr>
          <w:rFonts w:ascii="Times New Roman" w:eastAsia="Times New Roman" w:hAnsi="Times New Roman" w:cs="Times New Roman"/>
          <w:b/>
          <w:sz w:val="24"/>
          <w:szCs w:val="24"/>
          <w:bdr w:val="none" w:sz="0" w:space="0" w:color="auto" w:frame="1"/>
          <w:lang w:eastAsia="tr-TR"/>
        </w:rPr>
        <w:t xml:space="preserve"> (“</w:t>
      </w:r>
      <w:r w:rsidR="002F047B" w:rsidRPr="002F047B">
        <w:rPr>
          <w:rFonts w:ascii="Times New Roman" w:eastAsia="Times New Roman" w:hAnsi="Times New Roman" w:cs="Times New Roman"/>
          <w:b/>
          <w:sz w:val="24"/>
          <w:szCs w:val="24"/>
          <w:bdr w:val="none" w:sz="0" w:space="0" w:color="auto" w:frame="1"/>
          <w:lang w:eastAsia="tr-TR"/>
        </w:rPr>
        <w:t>PEKY</w:t>
      </w:r>
      <w:r w:rsidR="00346901" w:rsidRPr="002F047B">
        <w:rPr>
          <w:rFonts w:ascii="Times New Roman" w:eastAsia="Times New Roman" w:hAnsi="Times New Roman" w:cs="Times New Roman"/>
          <w:b/>
          <w:sz w:val="24"/>
          <w:szCs w:val="24"/>
          <w:bdr w:val="none" w:sz="0" w:space="0" w:color="auto" w:frame="1"/>
          <w:lang w:eastAsia="tr-TR"/>
        </w:rPr>
        <w:t>”)</w:t>
      </w:r>
    </w:p>
    <w:p w14:paraId="6D941987" w14:textId="77777777" w:rsidR="00346901" w:rsidRPr="002F047B" w:rsidRDefault="00B26F77" w:rsidP="00E06F2D">
      <w:pPr>
        <w:shd w:val="clear" w:color="auto" w:fill="FFFFFF"/>
        <w:spacing w:before="60" w:after="60" w:line="240" w:lineRule="auto"/>
        <w:jc w:val="center"/>
        <w:textAlignment w:val="baseline"/>
        <w:rPr>
          <w:rFonts w:ascii="Times New Roman" w:eastAsia="Times New Roman" w:hAnsi="Times New Roman" w:cs="Times New Roman"/>
          <w:b/>
          <w:sz w:val="24"/>
          <w:szCs w:val="24"/>
          <w:lang w:eastAsia="tr-TR"/>
        </w:rPr>
      </w:pPr>
      <w:r w:rsidRPr="002F047B">
        <w:rPr>
          <w:rFonts w:ascii="Times New Roman" w:eastAsia="Times New Roman" w:hAnsi="Times New Roman" w:cs="Times New Roman"/>
          <w:b/>
          <w:sz w:val="24"/>
          <w:szCs w:val="24"/>
          <w:bdr w:val="none" w:sz="0" w:space="0" w:color="auto" w:frame="1"/>
          <w:lang w:eastAsia="tr-TR"/>
        </w:rPr>
        <w:t xml:space="preserve">LPPD </w:t>
      </w:r>
      <w:r w:rsidR="00346901" w:rsidRPr="002F047B">
        <w:rPr>
          <w:rFonts w:ascii="Times New Roman" w:eastAsia="Times New Roman" w:hAnsi="Times New Roman" w:cs="Times New Roman"/>
          <w:b/>
          <w:sz w:val="24"/>
          <w:szCs w:val="24"/>
          <w:bdr w:val="none" w:sz="0" w:space="0" w:color="auto" w:frame="1"/>
          <w:lang w:eastAsia="tr-TR"/>
        </w:rPr>
        <w:t>APPLICATION FORM</w:t>
      </w:r>
    </w:p>
    <w:p w14:paraId="65A44F45" w14:textId="77777777" w:rsidR="00E06F2D" w:rsidRPr="002F047B" w:rsidRDefault="00E06F2D" w:rsidP="00E06F2D">
      <w:pPr>
        <w:shd w:val="clear" w:color="auto" w:fill="FFFFFF"/>
        <w:spacing w:before="60" w:after="60" w:line="240" w:lineRule="auto"/>
        <w:jc w:val="both"/>
        <w:textAlignment w:val="baseline"/>
        <w:rPr>
          <w:rFonts w:ascii="Times New Roman" w:eastAsia="Times New Roman" w:hAnsi="Times New Roman" w:cs="Times New Roman"/>
          <w:b/>
          <w:sz w:val="24"/>
          <w:szCs w:val="24"/>
          <w:bdr w:val="none" w:sz="0" w:space="0" w:color="auto" w:frame="1"/>
          <w:lang w:eastAsia="tr-TR"/>
        </w:rPr>
      </w:pPr>
    </w:p>
    <w:p w14:paraId="6B81F463" w14:textId="77777777" w:rsidR="00346901" w:rsidRPr="002F047B" w:rsidRDefault="00346901" w:rsidP="00E06F2D">
      <w:pPr>
        <w:shd w:val="clear" w:color="auto" w:fill="FFFFFF"/>
        <w:spacing w:before="60" w:after="60" w:line="240" w:lineRule="auto"/>
        <w:jc w:val="both"/>
        <w:textAlignment w:val="baseline"/>
        <w:rPr>
          <w:rFonts w:ascii="Times New Roman" w:eastAsia="Times New Roman" w:hAnsi="Times New Roman" w:cs="Times New Roman"/>
          <w:b/>
          <w:sz w:val="24"/>
          <w:szCs w:val="24"/>
          <w:lang w:eastAsia="tr-TR"/>
        </w:rPr>
      </w:pPr>
      <w:r w:rsidRPr="002F047B">
        <w:rPr>
          <w:rFonts w:ascii="Times New Roman" w:eastAsia="Times New Roman" w:hAnsi="Times New Roman" w:cs="Times New Roman"/>
          <w:b/>
          <w:sz w:val="24"/>
          <w:szCs w:val="24"/>
          <w:bdr w:val="none" w:sz="0" w:space="0" w:color="auto" w:frame="1"/>
          <w:lang w:eastAsia="tr-TR"/>
        </w:rPr>
        <w:t>Application Methods</w:t>
      </w:r>
    </w:p>
    <w:p w14:paraId="73897080" w14:textId="77777777" w:rsidR="00346901" w:rsidRPr="002F047B" w:rsidRDefault="00346901" w:rsidP="00E06F2D">
      <w:pPr>
        <w:shd w:val="clear" w:color="auto" w:fill="FFFFFF"/>
        <w:spacing w:before="60" w:after="60" w:line="240" w:lineRule="auto"/>
        <w:jc w:val="both"/>
        <w:textAlignment w:val="baseline"/>
        <w:rPr>
          <w:rFonts w:ascii="Times New Roman" w:eastAsia="Times New Roman" w:hAnsi="Times New Roman" w:cs="Times New Roman"/>
          <w:sz w:val="24"/>
          <w:szCs w:val="24"/>
          <w:lang w:eastAsia="tr-TR"/>
        </w:rPr>
      </w:pPr>
      <w:r w:rsidRPr="002F047B">
        <w:rPr>
          <w:rFonts w:ascii="Times New Roman" w:eastAsia="Times New Roman" w:hAnsi="Times New Roman" w:cs="Times New Roman"/>
          <w:sz w:val="24"/>
          <w:szCs w:val="24"/>
          <w:lang w:eastAsia="tr-TR"/>
        </w:rPr>
        <w:t>Application methods that natural persons whose personal data will be processed (“Data Subject”) may use to exercise his or her rights on his or her personal data while making an application to the Data Controller under the Law on Protection of Personal Data (“LPPD”) are described in the “Communiqué on the Rules and Procedures for Applications to the Data Controller” No. 30356 dated 10 March 2018.</w:t>
      </w:r>
    </w:p>
    <w:p w14:paraId="7AADC61F" w14:textId="77777777" w:rsidR="00E06F2D" w:rsidRPr="002F047B" w:rsidRDefault="00E06F2D" w:rsidP="00E06F2D">
      <w:pPr>
        <w:shd w:val="clear" w:color="auto" w:fill="FFFFFF"/>
        <w:spacing w:before="60" w:after="60" w:line="240" w:lineRule="auto"/>
        <w:jc w:val="both"/>
        <w:textAlignment w:val="baseline"/>
        <w:rPr>
          <w:rFonts w:ascii="Times New Roman" w:eastAsia="Times New Roman" w:hAnsi="Times New Roman" w:cs="Times New Roman"/>
          <w:sz w:val="24"/>
          <w:szCs w:val="24"/>
          <w:lang w:eastAsia="tr-TR"/>
        </w:rPr>
      </w:pPr>
    </w:p>
    <w:p w14:paraId="77969B8E" w14:textId="4321D4D4" w:rsidR="00346901" w:rsidRPr="002F047B" w:rsidRDefault="00346901" w:rsidP="00E06F2D">
      <w:pPr>
        <w:shd w:val="clear" w:color="auto" w:fill="FFFFFF"/>
        <w:spacing w:before="60" w:after="60" w:line="240" w:lineRule="auto"/>
        <w:jc w:val="both"/>
        <w:textAlignment w:val="baseline"/>
        <w:rPr>
          <w:rFonts w:ascii="Times New Roman" w:eastAsia="Times New Roman" w:hAnsi="Times New Roman" w:cs="Times New Roman"/>
          <w:sz w:val="24"/>
          <w:szCs w:val="24"/>
          <w:lang w:eastAsia="tr-TR"/>
        </w:rPr>
      </w:pPr>
      <w:r w:rsidRPr="002F047B">
        <w:rPr>
          <w:rFonts w:ascii="Times New Roman" w:eastAsia="Times New Roman" w:hAnsi="Times New Roman" w:cs="Times New Roman"/>
          <w:sz w:val="24"/>
          <w:szCs w:val="24"/>
          <w:lang w:eastAsia="tr-TR"/>
        </w:rPr>
        <w:t xml:space="preserve">Without prejudice to the other methods identified by the Personal Data Protection Board (“Board”), due to written form of positive law, </w:t>
      </w:r>
      <w:proofErr w:type="spellStart"/>
      <w:r w:rsidR="002F047B" w:rsidRPr="002F047B">
        <w:rPr>
          <w:rFonts w:ascii="Times New Roman" w:eastAsia="Times New Roman" w:hAnsi="Times New Roman" w:cs="Times New Roman"/>
          <w:sz w:val="24"/>
          <w:szCs w:val="24"/>
          <w:lang w:eastAsia="tr-TR"/>
        </w:rPr>
        <w:t>Peky</w:t>
      </w:r>
      <w:proofErr w:type="spellEnd"/>
      <w:r w:rsidRPr="002F047B">
        <w:rPr>
          <w:rFonts w:ascii="Times New Roman" w:eastAsia="Times New Roman" w:hAnsi="Times New Roman" w:cs="Times New Roman"/>
          <w:sz w:val="24"/>
          <w:szCs w:val="24"/>
          <w:lang w:eastAsia="tr-TR"/>
        </w:rPr>
        <w:t xml:space="preserve"> has listed below the application methods identified by law for the Data Subject. The Data Subject may file an application using this form through one of the methods listed below. A Data Subject may file an application in the following manners:</w:t>
      </w:r>
    </w:p>
    <w:p w14:paraId="67DA8002" w14:textId="59016A4A" w:rsidR="00346901" w:rsidRPr="002F047B" w:rsidRDefault="00346901" w:rsidP="00E06F2D">
      <w:pPr>
        <w:numPr>
          <w:ilvl w:val="0"/>
          <w:numId w:val="3"/>
        </w:numPr>
        <w:shd w:val="clear" w:color="auto" w:fill="FFFFFF"/>
        <w:spacing w:before="60" w:after="60" w:line="240" w:lineRule="auto"/>
        <w:ind w:left="426"/>
        <w:jc w:val="both"/>
        <w:textAlignment w:val="baseline"/>
        <w:rPr>
          <w:rFonts w:ascii="Times New Roman" w:eastAsia="Times New Roman" w:hAnsi="Times New Roman" w:cs="Times New Roman"/>
          <w:sz w:val="24"/>
          <w:szCs w:val="24"/>
          <w:lang w:eastAsia="tr-TR"/>
        </w:rPr>
      </w:pPr>
      <w:r w:rsidRPr="002F047B">
        <w:rPr>
          <w:rFonts w:ascii="Times New Roman" w:eastAsia="Times New Roman" w:hAnsi="Times New Roman" w:cs="Times New Roman"/>
          <w:sz w:val="24"/>
          <w:szCs w:val="24"/>
          <w:lang w:eastAsia="tr-TR"/>
        </w:rPr>
        <w:t>By sending an e-mail to </w:t>
      </w:r>
      <w:hyperlink r:id="rId5" w:history="1">
        <w:r w:rsidR="002F047B" w:rsidRPr="006B2699">
          <w:rPr>
            <w:rStyle w:val="Kpr"/>
            <w:rFonts w:ascii="Times New Roman" w:eastAsia="Times New Roman" w:hAnsi="Times New Roman" w:cs="Times New Roman"/>
            <w:sz w:val="24"/>
            <w:szCs w:val="24"/>
            <w:bdr w:val="none" w:sz="0" w:space="0" w:color="auto" w:frame="1"/>
            <w:lang w:eastAsia="tr-TR"/>
          </w:rPr>
          <w:t>kisiselverilerim@tezzro.com</w:t>
        </w:r>
      </w:hyperlink>
      <w:r w:rsidRPr="002F047B">
        <w:rPr>
          <w:rFonts w:ascii="Times New Roman" w:eastAsia="Times New Roman" w:hAnsi="Times New Roman" w:cs="Times New Roman"/>
          <w:sz w:val="24"/>
          <w:szCs w:val="24"/>
          <w:lang w:eastAsia="tr-TR"/>
        </w:rPr>
        <w:t> with his or her secured electronic signature;</w:t>
      </w:r>
    </w:p>
    <w:p w14:paraId="446DBC72" w14:textId="6C4D0FD9" w:rsidR="00346901" w:rsidRPr="002F047B" w:rsidRDefault="00346901" w:rsidP="00E06F2D">
      <w:pPr>
        <w:numPr>
          <w:ilvl w:val="0"/>
          <w:numId w:val="3"/>
        </w:numPr>
        <w:shd w:val="clear" w:color="auto" w:fill="FFFFFF"/>
        <w:spacing w:before="60" w:after="60" w:line="240" w:lineRule="auto"/>
        <w:ind w:left="426"/>
        <w:jc w:val="both"/>
        <w:textAlignment w:val="baseline"/>
        <w:rPr>
          <w:rFonts w:ascii="Times New Roman" w:eastAsia="Times New Roman" w:hAnsi="Times New Roman" w:cs="Times New Roman"/>
          <w:sz w:val="24"/>
          <w:szCs w:val="24"/>
          <w:lang w:eastAsia="tr-TR"/>
        </w:rPr>
      </w:pPr>
      <w:r w:rsidRPr="002F047B">
        <w:rPr>
          <w:rFonts w:ascii="Times New Roman" w:eastAsia="Times New Roman" w:hAnsi="Times New Roman" w:cs="Times New Roman"/>
          <w:sz w:val="24"/>
          <w:szCs w:val="24"/>
          <w:lang w:eastAsia="tr-TR"/>
        </w:rPr>
        <w:t xml:space="preserve">By sending an e-mail to </w:t>
      </w:r>
      <w:proofErr w:type="spellStart"/>
      <w:r w:rsidR="002F047B" w:rsidRPr="002F047B">
        <w:rPr>
          <w:rFonts w:ascii="Times New Roman" w:eastAsia="Times New Roman" w:hAnsi="Times New Roman" w:cs="Times New Roman"/>
          <w:sz w:val="24"/>
          <w:szCs w:val="24"/>
          <w:lang w:eastAsia="tr-TR"/>
        </w:rPr>
        <w:t>Peky</w:t>
      </w:r>
      <w:r w:rsidRPr="002F047B">
        <w:rPr>
          <w:rFonts w:ascii="Times New Roman" w:eastAsia="Times New Roman" w:hAnsi="Times New Roman" w:cs="Times New Roman"/>
          <w:sz w:val="24"/>
          <w:szCs w:val="24"/>
          <w:lang w:eastAsia="tr-TR"/>
        </w:rPr>
        <w:t>’s</w:t>
      </w:r>
      <w:proofErr w:type="spellEnd"/>
      <w:r w:rsidRPr="002F047B">
        <w:rPr>
          <w:rFonts w:ascii="Times New Roman" w:eastAsia="Times New Roman" w:hAnsi="Times New Roman" w:cs="Times New Roman"/>
          <w:sz w:val="24"/>
          <w:szCs w:val="24"/>
          <w:lang w:eastAsia="tr-TR"/>
        </w:rPr>
        <w:t xml:space="preserve"> Registered Electronic Mail (KEP) address (</w:t>
      </w:r>
      <w:hyperlink r:id="rId6" w:history="1">
        <w:r w:rsidR="002F047B" w:rsidRPr="006B2699">
          <w:rPr>
            <w:rStyle w:val="Kpr"/>
            <w:rFonts w:ascii="Times New Roman" w:eastAsia="Times New Roman" w:hAnsi="Times New Roman" w:cs="Times New Roman"/>
            <w:sz w:val="24"/>
            <w:szCs w:val="24"/>
            <w:bdr w:val="none" w:sz="0" w:space="0" w:color="auto" w:frame="1"/>
            <w:lang w:eastAsia="tr-TR"/>
          </w:rPr>
          <w:t>tezzro@hs04.kep.tr)</w:t>
        </w:r>
      </w:hyperlink>
    </w:p>
    <w:p w14:paraId="40E33496" w14:textId="56B47560" w:rsidR="00346901" w:rsidRPr="002F047B" w:rsidRDefault="00346901" w:rsidP="00E06F2D">
      <w:pPr>
        <w:numPr>
          <w:ilvl w:val="0"/>
          <w:numId w:val="3"/>
        </w:numPr>
        <w:shd w:val="clear" w:color="auto" w:fill="FFFFFF"/>
        <w:spacing w:before="60" w:after="60" w:line="240" w:lineRule="auto"/>
        <w:ind w:left="426"/>
        <w:jc w:val="both"/>
        <w:textAlignment w:val="baseline"/>
        <w:rPr>
          <w:rFonts w:ascii="Times New Roman" w:eastAsia="Times New Roman" w:hAnsi="Times New Roman" w:cs="Times New Roman"/>
          <w:sz w:val="24"/>
          <w:szCs w:val="24"/>
          <w:lang w:eastAsia="tr-TR"/>
        </w:rPr>
      </w:pPr>
      <w:r w:rsidRPr="002F047B">
        <w:rPr>
          <w:rFonts w:ascii="Times New Roman" w:eastAsia="Times New Roman" w:hAnsi="Times New Roman" w:cs="Times New Roman"/>
          <w:sz w:val="24"/>
          <w:szCs w:val="24"/>
          <w:lang w:eastAsia="tr-TR"/>
        </w:rPr>
        <w:t xml:space="preserve">By posting the application form signed by him or her to the </w:t>
      </w:r>
      <w:proofErr w:type="spellStart"/>
      <w:r w:rsidR="002F047B" w:rsidRPr="002F047B">
        <w:rPr>
          <w:rFonts w:ascii="Times New Roman" w:eastAsia="Times New Roman" w:hAnsi="Times New Roman" w:cs="Times New Roman"/>
          <w:sz w:val="24"/>
          <w:szCs w:val="24"/>
          <w:lang w:eastAsia="tr-TR"/>
        </w:rPr>
        <w:t>Peky</w:t>
      </w:r>
      <w:r w:rsidRPr="002F047B">
        <w:rPr>
          <w:rFonts w:ascii="Times New Roman" w:eastAsia="Times New Roman" w:hAnsi="Times New Roman" w:cs="Times New Roman"/>
          <w:sz w:val="24"/>
          <w:szCs w:val="24"/>
          <w:lang w:eastAsia="tr-TR"/>
        </w:rPr>
        <w:t>’a</w:t>
      </w:r>
      <w:proofErr w:type="spellEnd"/>
      <w:r w:rsidRPr="002F047B">
        <w:rPr>
          <w:rFonts w:ascii="Times New Roman" w:eastAsia="Times New Roman" w:hAnsi="Times New Roman" w:cs="Times New Roman"/>
          <w:sz w:val="24"/>
          <w:szCs w:val="24"/>
          <w:lang w:eastAsia="tr-TR"/>
        </w:rPr>
        <w:t xml:space="preserve"> following postal address </w:t>
      </w:r>
      <w:r w:rsidR="00E06F2D" w:rsidRPr="002F047B">
        <w:rPr>
          <w:rFonts w:ascii="Times New Roman" w:eastAsia="Times New Roman" w:hAnsi="Times New Roman" w:cs="Times New Roman"/>
          <w:sz w:val="24"/>
          <w:szCs w:val="24"/>
          <w:lang w:eastAsia="tr-TR"/>
        </w:rPr>
        <w:t>“</w:t>
      </w:r>
      <w:r w:rsidR="002F047B">
        <w:rPr>
          <w:rFonts w:ascii="Times New Roman" w:eastAsia="Times New Roman" w:hAnsi="Times New Roman" w:cs="Times New Roman"/>
          <w:i/>
          <w:sz w:val="24"/>
          <w:szCs w:val="24"/>
          <w:lang w:eastAsia="tr-TR"/>
        </w:rPr>
        <w:t xml:space="preserve">Göktürk Merkez Mah </w:t>
      </w:r>
      <w:proofErr w:type="spellStart"/>
      <w:r w:rsidR="002F047B">
        <w:rPr>
          <w:rFonts w:ascii="Times New Roman" w:eastAsia="Times New Roman" w:hAnsi="Times New Roman" w:cs="Times New Roman"/>
          <w:i/>
          <w:sz w:val="24"/>
          <w:szCs w:val="24"/>
          <w:lang w:eastAsia="tr-TR"/>
        </w:rPr>
        <w:t>Beldiye</w:t>
      </w:r>
      <w:proofErr w:type="spellEnd"/>
      <w:r w:rsidR="002F047B">
        <w:rPr>
          <w:rFonts w:ascii="Times New Roman" w:eastAsia="Times New Roman" w:hAnsi="Times New Roman" w:cs="Times New Roman"/>
          <w:i/>
          <w:sz w:val="24"/>
          <w:szCs w:val="24"/>
          <w:lang w:eastAsia="tr-TR"/>
        </w:rPr>
        <w:t xml:space="preserve"> Cad </w:t>
      </w:r>
      <w:proofErr w:type="spellStart"/>
      <w:r w:rsidR="002F047B">
        <w:rPr>
          <w:rFonts w:ascii="Times New Roman" w:eastAsia="Times New Roman" w:hAnsi="Times New Roman" w:cs="Times New Roman"/>
          <w:i/>
          <w:sz w:val="24"/>
          <w:szCs w:val="24"/>
          <w:lang w:eastAsia="tr-TR"/>
        </w:rPr>
        <w:t>Doğa</w:t>
      </w:r>
      <w:proofErr w:type="spellEnd"/>
      <w:r w:rsidR="002F047B">
        <w:rPr>
          <w:rFonts w:ascii="Times New Roman" w:eastAsia="Times New Roman" w:hAnsi="Times New Roman" w:cs="Times New Roman"/>
          <w:i/>
          <w:sz w:val="24"/>
          <w:szCs w:val="24"/>
          <w:lang w:eastAsia="tr-TR"/>
        </w:rPr>
        <w:t xml:space="preserve"> 77 </w:t>
      </w:r>
      <w:proofErr w:type="spellStart"/>
      <w:r w:rsidR="002F047B">
        <w:rPr>
          <w:rFonts w:ascii="Times New Roman" w:eastAsia="Times New Roman" w:hAnsi="Times New Roman" w:cs="Times New Roman"/>
          <w:i/>
          <w:sz w:val="24"/>
          <w:szCs w:val="24"/>
          <w:lang w:eastAsia="tr-TR"/>
        </w:rPr>
        <w:t>Konutları</w:t>
      </w:r>
      <w:proofErr w:type="spellEnd"/>
      <w:r w:rsidR="002F047B">
        <w:rPr>
          <w:rFonts w:ascii="Times New Roman" w:eastAsia="Times New Roman" w:hAnsi="Times New Roman" w:cs="Times New Roman"/>
          <w:i/>
          <w:sz w:val="24"/>
          <w:szCs w:val="24"/>
          <w:lang w:eastAsia="tr-TR"/>
        </w:rPr>
        <w:t xml:space="preserve"> C Blok No:22 </w:t>
      </w:r>
      <w:proofErr w:type="spellStart"/>
      <w:r w:rsidR="002F047B">
        <w:rPr>
          <w:rFonts w:ascii="Times New Roman" w:eastAsia="Times New Roman" w:hAnsi="Times New Roman" w:cs="Times New Roman"/>
          <w:i/>
          <w:sz w:val="24"/>
          <w:szCs w:val="24"/>
          <w:lang w:eastAsia="tr-TR"/>
        </w:rPr>
        <w:t>Eyüpsultan</w:t>
      </w:r>
      <w:proofErr w:type="spellEnd"/>
      <w:r w:rsidR="002F047B">
        <w:rPr>
          <w:rFonts w:ascii="Times New Roman" w:eastAsia="Times New Roman" w:hAnsi="Times New Roman" w:cs="Times New Roman"/>
          <w:i/>
          <w:sz w:val="24"/>
          <w:szCs w:val="24"/>
          <w:lang w:eastAsia="tr-TR"/>
        </w:rPr>
        <w:t>, İstanbul Turkey</w:t>
      </w:r>
      <w:r w:rsidR="00E06F2D" w:rsidRPr="002F047B">
        <w:rPr>
          <w:rFonts w:ascii="Times New Roman" w:eastAsia="Times New Roman" w:hAnsi="Times New Roman" w:cs="Times New Roman"/>
          <w:sz w:val="24"/>
          <w:szCs w:val="24"/>
          <w:lang w:eastAsia="tr-TR"/>
        </w:rPr>
        <w:t>”</w:t>
      </w:r>
      <w:r w:rsidRPr="002F047B">
        <w:rPr>
          <w:rFonts w:ascii="Times New Roman" w:eastAsia="Times New Roman" w:hAnsi="Times New Roman" w:cs="Times New Roman"/>
          <w:sz w:val="24"/>
          <w:szCs w:val="24"/>
          <w:lang w:eastAsia="tr-TR"/>
        </w:rPr>
        <w:t>; or</w:t>
      </w:r>
    </w:p>
    <w:p w14:paraId="676529CB" w14:textId="77777777" w:rsidR="00346901" w:rsidRPr="002F047B" w:rsidRDefault="00346901" w:rsidP="00E06F2D">
      <w:pPr>
        <w:numPr>
          <w:ilvl w:val="0"/>
          <w:numId w:val="3"/>
        </w:numPr>
        <w:shd w:val="clear" w:color="auto" w:fill="FFFFFF"/>
        <w:spacing w:before="60" w:after="60" w:line="240" w:lineRule="auto"/>
        <w:ind w:left="426"/>
        <w:jc w:val="both"/>
        <w:textAlignment w:val="baseline"/>
        <w:rPr>
          <w:rFonts w:ascii="Times New Roman" w:eastAsia="Times New Roman" w:hAnsi="Times New Roman" w:cs="Times New Roman"/>
          <w:sz w:val="24"/>
          <w:szCs w:val="24"/>
          <w:lang w:eastAsia="tr-TR"/>
        </w:rPr>
      </w:pPr>
      <w:r w:rsidRPr="002F047B">
        <w:rPr>
          <w:rFonts w:ascii="Times New Roman" w:eastAsia="Times New Roman" w:hAnsi="Times New Roman" w:cs="Times New Roman"/>
          <w:sz w:val="24"/>
          <w:szCs w:val="24"/>
          <w:lang w:eastAsia="tr-TR"/>
        </w:rPr>
        <w:t>Through a notary public.</w:t>
      </w:r>
    </w:p>
    <w:p w14:paraId="2F013FA4" w14:textId="77777777" w:rsidR="00E06F2D" w:rsidRPr="002F047B" w:rsidRDefault="00E06F2D" w:rsidP="00E06F2D">
      <w:pPr>
        <w:shd w:val="clear" w:color="auto" w:fill="FFFFFF"/>
        <w:spacing w:before="60" w:after="60" w:line="240" w:lineRule="auto"/>
        <w:jc w:val="both"/>
        <w:textAlignment w:val="baseline"/>
        <w:rPr>
          <w:rFonts w:ascii="Times New Roman" w:eastAsia="Times New Roman" w:hAnsi="Times New Roman" w:cs="Times New Roman"/>
          <w:sz w:val="24"/>
          <w:szCs w:val="24"/>
          <w:lang w:eastAsia="tr-TR"/>
        </w:rPr>
      </w:pPr>
    </w:p>
    <w:p w14:paraId="5DF349D2" w14:textId="2F30A526" w:rsidR="00346901" w:rsidRPr="002F047B" w:rsidRDefault="00346901" w:rsidP="00E06F2D">
      <w:pPr>
        <w:shd w:val="clear" w:color="auto" w:fill="FFFFFF"/>
        <w:spacing w:before="60" w:after="60" w:line="240" w:lineRule="auto"/>
        <w:jc w:val="both"/>
        <w:textAlignment w:val="baseline"/>
        <w:rPr>
          <w:rFonts w:ascii="Times New Roman" w:eastAsia="Times New Roman" w:hAnsi="Times New Roman" w:cs="Times New Roman"/>
          <w:sz w:val="24"/>
          <w:szCs w:val="24"/>
          <w:lang w:eastAsia="tr-TR"/>
        </w:rPr>
      </w:pPr>
      <w:r w:rsidRPr="002F047B">
        <w:rPr>
          <w:rFonts w:ascii="Times New Roman" w:eastAsia="Times New Roman" w:hAnsi="Times New Roman" w:cs="Times New Roman"/>
          <w:sz w:val="24"/>
          <w:szCs w:val="24"/>
          <w:lang w:eastAsia="tr-TR"/>
        </w:rPr>
        <w:t xml:space="preserve">All application filed to </w:t>
      </w:r>
      <w:proofErr w:type="spellStart"/>
      <w:r w:rsidR="002F047B" w:rsidRPr="002F047B">
        <w:rPr>
          <w:rFonts w:ascii="Times New Roman" w:eastAsia="Times New Roman" w:hAnsi="Times New Roman" w:cs="Times New Roman"/>
          <w:sz w:val="24"/>
          <w:szCs w:val="24"/>
          <w:lang w:eastAsia="tr-TR"/>
        </w:rPr>
        <w:t>Peky</w:t>
      </w:r>
      <w:proofErr w:type="spellEnd"/>
      <w:r w:rsidRPr="002F047B">
        <w:rPr>
          <w:rFonts w:ascii="Times New Roman" w:eastAsia="Times New Roman" w:hAnsi="Times New Roman" w:cs="Times New Roman"/>
          <w:sz w:val="24"/>
          <w:szCs w:val="24"/>
          <w:lang w:eastAsia="tr-TR"/>
        </w:rPr>
        <w:t xml:space="preserve"> will be replied as soon as possible depending on the nature of the application but no later than 30 days, as a rule, free of charge. The reply will be communicated to the respective Data Subject either electronically or in hard copy. In the event that the application entails an expense, the fee prescribed by the Board shall be charged to the Data Subject.</w:t>
      </w:r>
    </w:p>
    <w:p w14:paraId="5963F5EC" w14:textId="77777777" w:rsidR="00E06F2D" w:rsidRPr="002F047B" w:rsidRDefault="00E06F2D" w:rsidP="00E06F2D">
      <w:pPr>
        <w:shd w:val="clear" w:color="auto" w:fill="FFFFFF"/>
        <w:spacing w:before="60" w:after="60" w:line="240" w:lineRule="auto"/>
        <w:jc w:val="both"/>
        <w:textAlignment w:val="baseline"/>
        <w:rPr>
          <w:rFonts w:ascii="Times New Roman" w:eastAsia="Times New Roman" w:hAnsi="Times New Roman" w:cs="Times New Roman"/>
          <w:sz w:val="24"/>
          <w:szCs w:val="24"/>
          <w:lang w:eastAsia="tr-TR"/>
        </w:rPr>
      </w:pPr>
    </w:p>
    <w:p w14:paraId="6ADE4981" w14:textId="77777777" w:rsidR="00E06F2D" w:rsidRPr="002F047B" w:rsidRDefault="00346901" w:rsidP="00E06F2D">
      <w:pPr>
        <w:numPr>
          <w:ilvl w:val="0"/>
          <w:numId w:val="4"/>
        </w:numPr>
        <w:shd w:val="clear" w:color="auto" w:fill="FFFFFF"/>
        <w:spacing w:before="60" w:after="60" w:line="240" w:lineRule="auto"/>
        <w:ind w:left="0"/>
        <w:jc w:val="both"/>
        <w:textAlignment w:val="baseline"/>
        <w:rPr>
          <w:rFonts w:ascii="Times New Roman" w:eastAsia="Times New Roman" w:hAnsi="Times New Roman" w:cs="Times New Roman"/>
          <w:b/>
          <w:sz w:val="24"/>
          <w:szCs w:val="24"/>
          <w:lang w:eastAsia="tr-TR"/>
        </w:rPr>
      </w:pPr>
      <w:r w:rsidRPr="002F047B">
        <w:rPr>
          <w:rFonts w:ascii="Times New Roman" w:eastAsia="Times New Roman" w:hAnsi="Times New Roman" w:cs="Times New Roman"/>
          <w:b/>
          <w:sz w:val="24"/>
          <w:szCs w:val="24"/>
          <w:bdr w:val="none" w:sz="0" w:space="0" w:color="auto" w:frame="1"/>
          <w:lang w:eastAsia="tr-TR"/>
        </w:rPr>
        <w:t>Contact details of the Data Subject:</w:t>
      </w:r>
    </w:p>
    <w:p w14:paraId="6CB6D3D8" w14:textId="77777777" w:rsidR="00E06F2D" w:rsidRPr="002F047B" w:rsidRDefault="00346901" w:rsidP="00E06F2D">
      <w:pPr>
        <w:shd w:val="clear" w:color="auto" w:fill="FFFFFF"/>
        <w:spacing w:before="60" w:after="60" w:line="240" w:lineRule="auto"/>
        <w:jc w:val="both"/>
        <w:textAlignment w:val="baseline"/>
        <w:rPr>
          <w:rFonts w:ascii="Times New Roman" w:eastAsia="Times New Roman" w:hAnsi="Times New Roman" w:cs="Times New Roman"/>
          <w:sz w:val="24"/>
          <w:szCs w:val="24"/>
          <w:lang w:eastAsia="tr-TR"/>
        </w:rPr>
      </w:pPr>
      <w:r w:rsidRPr="002F047B">
        <w:rPr>
          <w:rFonts w:ascii="Times New Roman" w:eastAsia="Times New Roman" w:hAnsi="Times New Roman" w:cs="Times New Roman"/>
          <w:sz w:val="24"/>
          <w:szCs w:val="24"/>
          <w:lang w:eastAsia="tr-TR"/>
        </w:rPr>
        <w:t>Name and surname:</w:t>
      </w:r>
    </w:p>
    <w:p w14:paraId="3CE9FA95" w14:textId="77777777" w:rsidR="00E06F2D" w:rsidRPr="002F047B" w:rsidRDefault="00346901" w:rsidP="00E06F2D">
      <w:pPr>
        <w:shd w:val="clear" w:color="auto" w:fill="FFFFFF"/>
        <w:spacing w:before="60" w:after="60" w:line="240" w:lineRule="auto"/>
        <w:jc w:val="both"/>
        <w:textAlignment w:val="baseline"/>
        <w:rPr>
          <w:rFonts w:ascii="Times New Roman" w:eastAsia="Times New Roman" w:hAnsi="Times New Roman" w:cs="Times New Roman"/>
          <w:sz w:val="24"/>
          <w:szCs w:val="24"/>
          <w:lang w:eastAsia="tr-TR"/>
        </w:rPr>
      </w:pPr>
      <w:r w:rsidRPr="002F047B">
        <w:rPr>
          <w:rFonts w:ascii="Times New Roman" w:eastAsia="Times New Roman" w:hAnsi="Times New Roman" w:cs="Times New Roman"/>
          <w:sz w:val="24"/>
          <w:szCs w:val="24"/>
          <w:lang w:eastAsia="tr-TR"/>
        </w:rPr>
        <w:t>Personal ID number:</w:t>
      </w:r>
    </w:p>
    <w:p w14:paraId="773EFC5E" w14:textId="77777777" w:rsidR="00E06F2D" w:rsidRPr="002F047B" w:rsidRDefault="00346901" w:rsidP="00E06F2D">
      <w:pPr>
        <w:shd w:val="clear" w:color="auto" w:fill="FFFFFF"/>
        <w:spacing w:before="60" w:after="60" w:line="240" w:lineRule="auto"/>
        <w:jc w:val="both"/>
        <w:textAlignment w:val="baseline"/>
        <w:rPr>
          <w:rFonts w:ascii="Times New Roman" w:eastAsia="Times New Roman" w:hAnsi="Times New Roman" w:cs="Times New Roman"/>
          <w:sz w:val="24"/>
          <w:szCs w:val="24"/>
          <w:lang w:eastAsia="tr-TR"/>
        </w:rPr>
      </w:pPr>
      <w:r w:rsidRPr="002F047B">
        <w:rPr>
          <w:rFonts w:ascii="Times New Roman" w:eastAsia="Times New Roman" w:hAnsi="Times New Roman" w:cs="Times New Roman"/>
          <w:sz w:val="24"/>
          <w:szCs w:val="24"/>
          <w:lang w:eastAsia="tr-TR"/>
        </w:rPr>
        <w:t>Landline or mobile phone:</w:t>
      </w:r>
    </w:p>
    <w:p w14:paraId="4664A4F9" w14:textId="77777777" w:rsidR="00E06F2D" w:rsidRPr="002F047B" w:rsidRDefault="00346901" w:rsidP="00E06F2D">
      <w:pPr>
        <w:shd w:val="clear" w:color="auto" w:fill="FFFFFF"/>
        <w:spacing w:before="60" w:after="60" w:line="240" w:lineRule="auto"/>
        <w:jc w:val="both"/>
        <w:textAlignment w:val="baseline"/>
        <w:rPr>
          <w:rFonts w:ascii="Times New Roman" w:eastAsia="Times New Roman" w:hAnsi="Times New Roman" w:cs="Times New Roman"/>
          <w:sz w:val="24"/>
          <w:szCs w:val="24"/>
          <w:lang w:eastAsia="tr-TR"/>
        </w:rPr>
      </w:pPr>
      <w:r w:rsidRPr="002F047B">
        <w:rPr>
          <w:rFonts w:ascii="Times New Roman" w:eastAsia="Times New Roman" w:hAnsi="Times New Roman" w:cs="Times New Roman"/>
          <w:sz w:val="24"/>
          <w:szCs w:val="24"/>
          <w:lang w:eastAsia="tr-TR"/>
        </w:rPr>
        <w:t>E-mail address (for electronic communications):</w:t>
      </w:r>
    </w:p>
    <w:p w14:paraId="1E19C3FE" w14:textId="77777777" w:rsidR="00E06F2D" w:rsidRPr="002F047B" w:rsidRDefault="00346901" w:rsidP="00E06F2D">
      <w:pPr>
        <w:shd w:val="clear" w:color="auto" w:fill="FFFFFF"/>
        <w:spacing w:before="60" w:after="60" w:line="240" w:lineRule="auto"/>
        <w:jc w:val="both"/>
        <w:textAlignment w:val="baseline"/>
        <w:rPr>
          <w:rFonts w:ascii="Times New Roman" w:eastAsia="Times New Roman" w:hAnsi="Times New Roman" w:cs="Times New Roman"/>
          <w:sz w:val="24"/>
          <w:szCs w:val="24"/>
          <w:lang w:eastAsia="tr-TR"/>
        </w:rPr>
      </w:pPr>
      <w:r w:rsidRPr="002F047B">
        <w:rPr>
          <w:rFonts w:ascii="Times New Roman" w:eastAsia="Times New Roman" w:hAnsi="Times New Roman" w:cs="Times New Roman"/>
          <w:sz w:val="24"/>
          <w:szCs w:val="24"/>
          <w:lang w:eastAsia="tr-TR"/>
        </w:rPr>
        <w:t>Personal KEP address (for electronic communications):</w:t>
      </w:r>
    </w:p>
    <w:p w14:paraId="5D80B173" w14:textId="77777777" w:rsidR="00346901" w:rsidRPr="002F047B" w:rsidRDefault="00346901" w:rsidP="00E06F2D">
      <w:pPr>
        <w:shd w:val="clear" w:color="auto" w:fill="FFFFFF"/>
        <w:spacing w:before="60" w:after="60" w:line="240" w:lineRule="auto"/>
        <w:jc w:val="both"/>
        <w:textAlignment w:val="baseline"/>
        <w:rPr>
          <w:rFonts w:ascii="Times New Roman" w:eastAsia="Times New Roman" w:hAnsi="Times New Roman" w:cs="Times New Roman"/>
          <w:sz w:val="24"/>
          <w:szCs w:val="24"/>
          <w:lang w:eastAsia="tr-TR"/>
        </w:rPr>
      </w:pPr>
      <w:r w:rsidRPr="002F047B">
        <w:rPr>
          <w:rFonts w:ascii="Times New Roman" w:eastAsia="Times New Roman" w:hAnsi="Times New Roman" w:cs="Times New Roman"/>
          <w:sz w:val="24"/>
          <w:szCs w:val="24"/>
          <w:lang w:eastAsia="tr-TR"/>
        </w:rPr>
        <w:t>Address (for postal communications):</w:t>
      </w:r>
    </w:p>
    <w:p w14:paraId="2D24823D" w14:textId="77777777" w:rsidR="00E06F2D" w:rsidRPr="002F047B" w:rsidRDefault="00E06F2D" w:rsidP="00E06F2D">
      <w:pPr>
        <w:shd w:val="clear" w:color="auto" w:fill="FFFFFF"/>
        <w:spacing w:before="60" w:after="60" w:line="240" w:lineRule="auto"/>
        <w:jc w:val="both"/>
        <w:textAlignment w:val="baseline"/>
        <w:rPr>
          <w:rFonts w:ascii="Times New Roman" w:eastAsia="Times New Roman" w:hAnsi="Times New Roman" w:cs="Times New Roman"/>
          <w:sz w:val="24"/>
          <w:szCs w:val="24"/>
          <w:lang w:eastAsia="tr-TR"/>
        </w:rPr>
      </w:pPr>
    </w:p>
    <w:p w14:paraId="6CA5227E" w14:textId="77777777" w:rsidR="00346901" w:rsidRPr="002F047B" w:rsidRDefault="00346901" w:rsidP="00E06F2D">
      <w:pPr>
        <w:numPr>
          <w:ilvl w:val="0"/>
          <w:numId w:val="4"/>
        </w:numPr>
        <w:shd w:val="clear" w:color="auto" w:fill="FFFFFF"/>
        <w:spacing w:before="60" w:after="60" w:line="240" w:lineRule="auto"/>
        <w:ind w:left="0"/>
        <w:jc w:val="both"/>
        <w:textAlignment w:val="baseline"/>
        <w:rPr>
          <w:rFonts w:ascii="Times New Roman" w:eastAsia="Times New Roman" w:hAnsi="Times New Roman" w:cs="Times New Roman"/>
          <w:b/>
          <w:sz w:val="24"/>
          <w:szCs w:val="24"/>
          <w:lang w:eastAsia="tr-TR"/>
        </w:rPr>
      </w:pPr>
      <w:r w:rsidRPr="002F047B">
        <w:rPr>
          <w:rFonts w:ascii="Times New Roman" w:eastAsia="Times New Roman" w:hAnsi="Times New Roman" w:cs="Times New Roman"/>
          <w:b/>
          <w:sz w:val="24"/>
          <w:szCs w:val="24"/>
          <w:bdr w:val="none" w:sz="0" w:space="0" w:color="auto" w:frame="1"/>
          <w:lang w:eastAsia="tr-TR"/>
        </w:rPr>
        <w:t>Description of the relation with the company of the Data Subject (potential employee, supplier, customer, visitor, etc.):</w:t>
      </w:r>
    </w:p>
    <w:p w14:paraId="16292ECB" w14:textId="77777777" w:rsidR="00346901" w:rsidRPr="002F047B" w:rsidRDefault="00346901" w:rsidP="00E06F2D">
      <w:pPr>
        <w:numPr>
          <w:ilvl w:val="0"/>
          <w:numId w:val="4"/>
        </w:numPr>
        <w:shd w:val="clear" w:color="auto" w:fill="FFFFFF"/>
        <w:spacing w:before="60" w:after="60" w:line="240" w:lineRule="auto"/>
        <w:ind w:left="0"/>
        <w:jc w:val="both"/>
        <w:textAlignment w:val="baseline"/>
        <w:rPr>
          <w:rFonts w:ascii="Times New Roman" w:eastAsia="Times New Roman" w:hAnsi="Times New Roman" w:cs="Times New Roman"/>
          <w:b/>
          <w:sz w:val="24"/>
          <w:szCs w:val="24"/>
          <w:lang w:eastAsia="tr-TR"/>
        </w:rPr>
      </w:pPr>
      <w:r w:rsidRPr="002F047B">
        <w:rPr>
          <w:rFonts w:ascii="Times New Roman" w:eastAsia="Times New Roman" w:hAnsi="Times New Roman" w:cs="Times New Roman"/>
          <w:b/>
          <w:sz w:val="24"/>
          <w:szCs w:val="24"/>
          <w:bdr w:val="none" w:sz="0" w:space="0" w:color="auto" w:frame="1"/>
          <w:lang w:eastAsia="tr-TR"/>
        </w:rPr>
        <w:t>Purpose of application under Article 11 of the LPPD:</w:t>
      </w:r>
    </w:p>
    <w:p w14:paraId="44F4CE54" w14:textId="77777777" w:rsidR="00FB4549" w:rsidRPr="002F047B" w:rsidRDefault="00346901" w:rsidP="00A10758">
      <w:pPr>
        <w:numPr>
          <w:ilvl w:val="0"/>
          <w:numId w:val="4"/>
        </w:numPr>
        <w:shd w:val="clear" w:color="auto" w:fill="FFFFFF"/>
        <w:spacing w:before="60" w:after="60" w:line="240" w:lineRule="auto"/>
        <w:ind w:left="0"/>
        <w:jc w:val="both"/>
        <w:textAlignment w:val="baseline"/>
        <w:rPr>
          <w:rFonts w:ascii="Times New Roman" w:hAnsi="Times New Roman" w:cs="Times New Roman"/>
          <w:b/>
          <w:sz w:val="24"/>
          <w:szCs w:val="24"/>
        </w:rPr>
      </w:pPr>
      <w:r w:rsidRPr="002F047B">
        <w:rPr>
          <w:rFonts w:ascii="Times New Roman" w:eastAsia="Times New Roman" w:hAnsi="Times New Roman" w:cs="Times New Roman"/>
          <w:b/>
          <w:sz w:val="24"/>
          <w:szCs w:val="24"/>
          <w:bdr w:val="none" w:sz="0" w:space="0" w:color="auto" w:frame="1"/>
          <w:lang w:eastAsia="tr-TR"/>
        </w:rPr>
        <w:t>Signature of the Data Subject and date (if the application is filed in hard copy):</w:t>
      </w:r>
    </w:p>
    <w:sectPr w:rsidR="00FB4549" w:rsidRPr="002F04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C22BE"/>
    <w:multiLevelType w:val="multilevel"/>
    <w:tmpl w:val="00A28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F84496"/>
    <w:multiLevelType w:val="multilevel"/>
    <w:tmpl w:val="F7C87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FE797D"/>
    <w:multiLevelType w:val="multilevel"/>
    <w:tmpl w:val="EE640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EBD6B58"/>
    <w:multiLevelType w:val="multilevel"/>
    <w:tmpl w:val="CAA26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97168962">
    <w:abstractNumId w:val="2"/>
  </w:num>
  <w:num w:numId="2" w16cid:durableId="811212651">
    <w:abstractNumId w:val="0"/>
  </w:num>
  <w:num w:numId="3" w16cid:durableId="1662393470">
    <w:abstractNumId w:val="3"/>
  </w:num>
  <w:num w:numId="4" w16cid:durableId="3761229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C0E"/>
    <w:rsid w:val="00285C9D"/>
    <w:rsid w:val="002F047B"/>
    <w:rsid w:val="00346901"/>
    <w:rsid w:val="009E7680"/>
    <w:rsid w:val="00A65E4C"/>
    <w:rsid w:val="00AC7C0E"/>
    <w:rsid w:val="00B26F77"/>
    <w:rsid w:val="00BD625A"/>
    <w:rsid w:val="00E06F2D"/>
    <w:rsid w:val="00F3603A"/>
    <w:rsid w:val="00FB4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181B23"/>
  <w15:chartTrackingRefBased/>
  <w15:docId w15:val="{E483B044-50B2-47E3-8827-F6855A0C2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AC7C0E"/>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styleId="Gl">
    <w:name w:val="Strong"/>
    <w:basedOn w:val="VarsaylanParagrafYazTipi"/>
    <w:uiPriority w:val="22"/>
    <w:qFormat/>
    <w:rsid w:val="00AC7C0E"/>
    <w:rPr>
      <w:b/>
      <w:bCs/>
    </w:rPr>
  </w:style>
  <w:style w:type="character" w:styleId="Kpr">
    <w:name w:val="Hyperlink"/>
    <w:basedOn w:val="VarsaylanParagrafYazTipi"/>
    <w:uiPriority w:val="99"/>
    <w:unhideWhenUsed/>
    <w:rsid w:val="00AC7C0E"/>
    <w:rPr>
      <w:color w:val="0000FF"/>
      <w:u w:val="single"/>
    </w:rPr>
  </w:style>
  <w:style w:type="character" w:styleId="zmlenmeyenBahsetme">
    <w:name w:val="Unresolved Mention"/>
    <w:basedOn w:val="VarsaylanParagrafYazTipi"/>
    <w:uiPriority w:val="99"/>
    <w:semiHidden/>
    <w:unhideWhenUsed/>
    <w:rsid w:val="002F04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27522">
      <w:bodyDiv w:val="1"/>
      <w:marLeft w:val="0"/>
      <w:marRight w:val="0"/>
      <w:marTop w:val="0"/>
      <w:marBottom w:val="0"/>
      <w:divBdr>
        <w:top w:val="none" w:sz="0" w:space="0" w:color="auto"/>
        <w:left w:val="none" w:sz="0" w:space="0" w:color="auto"/>
        <w:bottom w:val="none" w:sz="0" w:space="0" w:color="auto"/>
        <w:right w:val="none" w:sz="0" w:space="0" w:color="auto"/>
      </w:divBdr>
    </w:div>
    <w:div w:id="364790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ezzro@hs04.kep.tr)" TargetMode="External"/><Relationship Id="rId5" Type="http://schemas.openxmlformats.org/officeDocument/2006/relationships/hyperlink" Target="mailto:kisiselverilerim@tezzr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335</Words>
  <Characters>1912</Characters>
  <Application>Microsoft Office Word</Application>
  <DocSecurity>0</DocSecurity>
  <Lines>15</Lines>
  <Paragraphs>4</Paragraphs>
  <ScaleCrop>false</ScaleCrop>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Yiğit KOÇAK</cp:lastModifiedBy>
  <cp:revision>7</cp:revision>
  <dcterms:created xsi:type="dcterms:W3CDTF">2020-09-29T08:07:00Z</dcterms:created>
  <dcterms:modified xsi:type="dcterms:W3CDTF">2026-04-13T15:28:00Z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6e811e0694ef9721452129ab2978a5ff9ea5f7fd018efb8bce72f232719d87a3</vt:lpwstr>
  </property>
</Properties>
</file>